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422C1" w14:textId="37FD4CD2" w:rsidR="00AB1E46" w:rsidRPr="00AB1E46" w:rsidRDefault="00AB1E46" w:rsidP="00AB1E4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31619833"/>
      <w:r w:rsidRPr="00AB1E46">
        <w:rPr>
          <w:rFonts w:ascii="Times New Roman" w:eastAsia="Calibri" w:hAnsi="Times New Roman" w:cs="Times New Roman"/>
          <w:b/>
          <w:sz w:val="24"/>
          <w:szCs w:val="24"/>
        </w:rPr>
        <w:t>Наименование закупки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AB1E46">
        <w:rPr>
          <w:rFonts w:ascii="Times New Roman" w:eastAsia="Calibri" w:hAnsi="Times New Roman" w:cs="Times New Roman"/>
          <w:bCs/>
          <w:sz w:val="24"/>
          <w:szCs w:val="24"/>
        </w:rPr>
        <w:t>Приобретение туристических путевок для награждения победителей банков-партнеров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2B10AF7" w14:textId="3FFDD072" w:rsidR="00AB1E46" w:rsidRPr="00AB1E46" w:rsidRDefault="00AB1E46" w:rsidP="00AB1E4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E46">
        <w:rPr>
          <w:rFonts w:ascii="Times New Roman" w:eastAsia="Calibri" w:hAnsi="Times New Roman" w:cs="Times New Roman"/>
          <w:b/>
          <w:sz w:val="24"/>
          <w:szCs w:val="24"/>
        </w:rPr>
        <w:t xml:space="preserve">Лот № 1: </w:t>
      </w:r>
      <w:r w:rsidRPr="00AB1E46">
        <w:rPr>
          <w:rFonts w:ascii="Times New Roman" w:eastAsia="Calibri" w:hAnsi="Times New Roman" w:cs="Times New Roman"/>
          <w:sz w:val="24"/>
          <w:szCs w:val="24"/>
        </w:rPr>
        <w:t>Приобретение туристических путевок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1E46">
        <w:rPr>
          <w:rFonts w:ascii="Times New Roman" w:eastAsia="Calibri" w:hAnsi="Times New Roman" w:cs="Times New Roman"/>
          <w:sz w:val="24"/>
          <w:szCs w:val="24"/>
        </w:rPr>
        <w:t>в Турцию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B1E46">
        <w:rPr>
          <w:rFonts w:ascii="Times New Roman" w:eastAsia="Calibri" w:hAnsi="Times New Roman" w:cs="Times New Roman"/>
          <w:sz w:val="24"/>
          <w:szCs w:val="24"/>
        </w:rPr>
        <w:t xml:space="preserve"> ОАЭ</w:t>
      </w:r>
      <w:r>
        <w:rPr>
          <w:rFonts w:ascii="Times New Roman" w:eastAsia="Calibri" w:hAnsi="Times New Roman" w:cs="Times New Roman"/>
          <w:sz w:val="24"/>
          <w:szCs w:val="24"/>
        </w:rPr>
        <w:t>, Египет, Вьетнам</w:t>
      </w:r>
      <w:r w:rsidRPr="00AB1E46">
        <w:rPr>
          <w:rFonts w:ascii="Times New Roman" w:eastAsia="Calibri" w:hAnsi="Times New Roman" w:cs="Times New Roman"/>
          <w:sz w:val="24"/>
          <w:szCs w:val="24"/>
        </w:rPr>
        <w:t xml:space="preserve"> – с открытой датой </w:t>
      </w:r>
      <w:r w:rsidR="00F76F36" w:rsidRPr="00F76F36">
        <w:rPr>
          <w:rFonts w:ascii="Times New Roman" w:eastAsia="Calibri" w:hAnsi="Times New Roman" w:cs="Times New Roman"/>
          <w:sz w:val="24"/>
          <w:szCs w:val="24"/>
        </w:rPr>
        <w:t>(период доступности декабрь 2023 г., январь 2024 г., февраль 2024 г., март 2024 г., апрель 2024 г., май 2024 г.).</w:t>
      </w:r>
    </w:p>
    <w:p w14:paraId="0CFEA8C9" w14:textId="2F0393C9" w:rsidR="00AB1E46" w:rsidRPr="00AB1E46" w:rsidRDefault="00AB1E46" w:rsidP="00AB1E4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E46">
        <w:rPr>
          <w:rFonts w:ascii="Times New Roman" w:eastAsia="Calibri" w:hAnsi="Times New Roman" w:cs="Times New Roman"/>
          <w:b/>
          <w:sz w:val="24"/>
          <w:szCs w:val="24"/>
        </w:rPr>
        <w:t xml:space="preserve">Сроки поставки товара: </w:t>
      </w:r>
      <w:r w:rsidRPr="00AB1E46">
        <w:rPr>
          <w:rFonts w:ascii="Times New Roman" w:eastAsia="Calibri" w:hAnsi="Times New Roman" w:cs="Times New Roman"/>
          <w:bCs/>
          <w:sz w:val="24"/>
          <w:szCs w:val="24"/>
        </w:rPr>
        <w:t>В течении 10 календарных дней после подписания Договора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09DCEA9" w14:textId="7578C574" w:rsidR="00AB1E46" w:rsidRPr="00AB1E46" w:rsidRDefault="00AB1E46" w:rsidP="00AB1E4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E46">
        <w:rPr>
          <w:rFonts w:ascii="Times New Roman" w:eastAsia="Calibri" w:hAnsi="Times New Roman" w:cs="Times New Roman"/>
          <w:b/>
          <w:sz w:val="24"/>
          <w:szCs w:val="24"/>
        </w:rPr>
        <w:t xml:space="preserve">Цена услуги: </w:t>
      </w:r>
      <w:r w:rsidRPr="00AB1E46">
        <w:rPr>
          <w:rFonts w:ascii="Times New Roman" w:eastAsia="Calibri" w:hAnsi="Times New Roman" w:cs="Times New Roman"/>
          <w:sz w:val="24"/>
          <w:szCs w:val="24"/>
        </w:rPr>
        <w:t>150 000 сом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6082DD" w14:textId="616EFB88" w:rsidR="00AB1E46" w:rsidRDefault="00AB1E46" w:rsidP="00AB1E4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46">
        <w:rPr>
          <w:rFonts w:ascii="Times New Roman" w:eastAsia="Calibri" w:hAnsi="Times New Roman" w:cs="Times New Roman"/>
          <w:b/>
          <w:sz w:val="24"/>
          <w:szCs w:val="24"/>
        </w:rPr>
        <w:t xml:space="preserve">ГОКЗ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2%</w:t>
      </w:r>
    </w:p>
    <w:p w14:paraId="79B472B5" w14:textId="2357ECCB" w:rsidR="00AB1E46" w:rsidRPr="00AB1E46" w:rsidRDefault="00AB1E46" w:rsidP="00AB1E4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46">
        <w:rPr>
          <w:rFonts w:ascii="Times New Roman" w:eastAsia="Calibri" w:hAnsi="Times New Roman" w:cs="Times New Roman"/>
          <w:sz w:val="24"/>
          <w:szCs w:val="24"/>
        </w:rPr>
        <w:t>ГОКЗ в размере 2% необходимо перечислить по следующим реквизитам: ОАО «Государственная Ипотечная Компания», ИНН:00810201510086, расчетный счет 1350100027586931, ОАО «Айыл Банк», БИК 135001</w:t>
      </w:r>
    </w:p>
    <w:p w14:paraId="4D89380B" w14:textId="77777777" w:rsidR="00AB1E46" w:rsidRPr="00AB1E46" w:rsidRDefault="00AB1E46" w:rsidP="00AB1E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4537"/>
        <w:gridCol w:w="844"/>
        <w:gridCol w:w="709"/>
        <w:gridCol w:w="1275"/>
        <w:gridCol w:w="1418"/>
      </w:tblGrid>
      <w:tr w:rsidR="00AB1E46" w:rsidRPr="00AB1E46" w14:paraId="5B8E4E2A" w14:textId="77777777" w:rsidTr="00E739E8">
        <w:trPr>
          <w:trHeight w:val="6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437DD3B" w14:textId="77777777" w:rsidR="00AB1E46" w:rsidRPr="00AB1E46" w:rsidRDefault="00AB1E46" w:rsidP="00AB1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E2EF51B" w14:textId="77777777" w:rsidR="00AB1E46" w:rsidRPr="00AB1E46" w:rsidRDefault="00AB1E46" w:rsidP="00AB1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3A7DCA07" w14:textId="77777777" w:rsidR="00AB1E46" w:rsidRPr="00AB1E46" w:rsidRDefault="00AB1E46" w:rsidP="00AB1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 описание товара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BC3162" w14:textId="77777777" w:rsidR="00AB1E46" w:rsidRPr="00AB1E46" w:rsidRDefault="00AB1E46" w:rsidP="00AB1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BF30F9" w14:textId="77777777" w:rsidR="00AB1E46" w:rsidRPr="00AB1E46" w:rsidRDefault="00AB1E46" w:rsidP="00AB1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C6BF63" w14:textId="77777777" w:rsidR="00AB1E46" w:rsidRPr="00AB1E46" w:rsidRDefault="00AB1E46" w:rsidP="00AB1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Цена за единицу, сом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A9076A" w14:textId="77777777" w:rsidR="00AB1E46" w:rsidRPr="00AB1E46" w:rsidRDefault="00AB1E46" w:rsidP="00AB1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 сумма, сом</w:t>
            </w:r>
          </w:p>
        </w:tc>
      </w:tr>
      <w:tr w:rsidR="00AB1E46" w:rsidRPr="00AB1E46" w14:paraId="5245B0F4" w14:textId="77777777" w:rsidTr="00E739E8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873B" w14:textId="77777777" w:rsidR="00AB1E46" w:rsidRPr="00AB1E46" w:rsidRDefault="00AB1E46" w:rsidP="00AB1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EACD" w14:textId="04A7293A" w:rsidR="00AB1E46" w:rsidRPr="00AB1E46" w:rsidRDefault="00AB1E46" w:rsidP="00AB1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туристических путевок в Турцию, ОАЭ, Египет, Вьетнам – с открытой датой (</w:t>
            </w:r>
            <w:r w:rsidR="00F76F36" w:rsidRPr="00F76F36">
              <w:rPr>
                <w:rFonts w:ascii="Times New Roman" w:eastAsia="Calibri" w:hAnsi="Times New Roman" w:cs="Times New Roman"/>
                <w:sz w:val="24"/>
                <w:szCs w:val="24"/>
              </w:rPr>
              <w:t>период доступности декабрь 2023 г., январь 2024 г., февраль 2024 г., март 2024 г., апрель 2024 г., май 2024 г.)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AACA" w14:textId="77777777" w:rsidR="00AB1E46" w:rsidRPr="00AB1E46" w:rsidRDefault="00AB1E46" w:rsidP="00AB1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EC02" w14:textId="77777777" w:rsidR="00AB1E46" w:rsidRPr="00AB1E46" w:rsidRDefault="00AB1E46" w:rsidP="00AB1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06D4" w14:textId="77777777" w:rsidR="00AB1E46" w:rsidRPr="00AB1E46" w:rsidRDefault="00AB1E46" w:rsidP="00AB1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E7C1" w14:textId="77777777" w:rsidR="00AB1E46" w:rsidRPr="00AB1E46" w:rsidRDefault="00AB1E46" w:rsidP="00AB1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sz w:val="24"/>
                <w:szCs w:val="24"/>
              </w:rPr>
              <w:t>150000</w:t>
            </w:r>
          </w:p>
        </w:tc>
      </w:tr>
    </w:tbl>
    <w:p w14:paraId="56A25250" w14:textId="77777777" w:rsidR="00AB1E46" w:rsidRPr="00AB1E46" w:rsidRDefault="00AB1E46" w:rsidP="00AB1E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3CA074" w14:textId="77777777" w:rsidR="00AB1E46" w:rsidRPr="00AB1E46" w:rsidRDefault="00AB1E46" w:rsidP="00AB1E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y-KG"/>
        </w:rPr>
      </w:pPr>
      <w:bookmarkStart w:id="1" w:name="_Hlk31622673"/>
      <w:bookmarkEnd w:id="0"/>
      <w:r w:rsidRPr="00AB1E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Требования</w:t>
      </w:r>
      <w:r w:rsidRPr="00AB1E46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Pr="00AB1E46">
        <w:rPr>
          <w:rFonts w:ascii="Times New Roman" w:eastAsia="Calibri" w:hAnsi="Times New Roman" w:cs="Times New Roman"/>
          <w:b/>
          <w:sz w:val="24"/>
          <w:szCs w:val="24"/>
        </w:rPr>
        <w:t>услуге</w:t>
      </w:r>
      <w:r w:rsidRPr="00AB1E46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14:paraId="2CE4505E" w14:textId="77777777" w:rsidR="00AB1E46" w:rsidRPr="00AB1E46" w:rsidRDefault="00AB1E46" w:rsidP="00AB1E46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</w:pPr>
      <w:bookmarkStart w:id="2" w:name="_Hlk31622839"/>
      <w:bookmarkEnd w:id="1"/>
      <w:r w:rsidRPr="00AB1E4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  <w:t>Тур должен включать в себя:</w:t>
      </w:r>
    </w:p>
    <w:p w14:paraId="4DEBF1E7" w14:textId="67C4BF34" w:rsidR="00AB1E46" w:rsidRPr="00AB1E46" w:rsidRDefault="00AB1E46" w:rsidP="00AB1E46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</w:pPr>
      <w:r w:rsidRPr="00AB1E4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  <w:t xml:space="preserve">• </w:t>
      </w:r>
      <w:r w:rsidR="00A10DCA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  <w:t>О</w:t>
      </w:r>
      <w:r w:rsidRPr="00AB1E4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  <w:t>т 7 дней</w:t>
      </w:r>
    </w:p>
    <w:p w14:paraId="2942FD80" w14:textId="1FC76AEC" w:rsidR="00AB1E46" w:rsidRPr="00AB1E46" w:rsidRDefault="00AB1E46" w:rsidP="00AB1E46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</w:pPr>
      <w:r w:rsidRPr="00AB1E4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  <w:t xml:space="preserve">• Проживание в отелях </w:t>
      </w:r>
      <w:r w:rsidR="00E336B1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  <w:t>4</w:t>
      </w:r>
      <w:r w:rsidR="00E336B1" w:rsidRPr="00AB1E4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  <w:t>*</w:t>
      </w:r>
      <w:r w:rsidR="00E336B1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  <w:t xml:space="preserve"> и </w:t>
      </w:r>
      <w:r w:rsidRPr="00AB1E4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  <w:t>5*</w:t>
      </w:r>
      <w:r w:rsidR="00E336B1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  <w:t xml:space="preserve"> (в зависимости от страны который выберет победитель)</w:t>
      </w:r>
    </w:p>
    <w:p w14:paraId="0A03CDC0" w14:textId="77777777" w:rsidR="00AB1E46" w:rsidRPr="00AB1E46" w:rsidRDefault="00AB1E46" w:rsidP="00AB1E46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</w:pPr>
      <w:r w:rsidRPr="00AB1E4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  <w:t>• Питание на базе завтрака (шведский стол)</w:t>
      </w:r>
    </w:p>
    <w:p w14:paraId="425CCB1E" w14:textId="1AD3B019" w:rsidR="00AB1E46" w:rsidRPr="00AB1E46" w:rsidRDefault="00AB1E46" w:rsidP="00AB1E46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</w:pPr>
      <w:r w:rsidRPr="00AB1E4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  <w:t>• Переезды по программе</w:t>
      </w:r>
    </w:p>
    <w:p w14:paraId="7CE919FB" w14:textId="38B74C03" w:rsidR="00AB1E46" w:rsidRDefault="00AB1E46" w:rsidP="00AB1E4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6AEBD811" w14:textId="63DA47B1" w:rsidR="00E336B1" w:rsidRPr="00AB1E46" w:rsidRDefault="00E336B1" w:rsidP="00AB1E4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Победитель конкурса должен предоставить сертификат.  </w:t>
      </w:r>
    </w:p>
    <w:bookmarkEnd w:id="2"/>
    <w:p w14:paraId="1D397432" w14:textId="77777777" w:rsidR="00E336B1" w:rsidRDefault="00E336B1" w:rsidP="00AB1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93249B" w14:textId="615F39CE" w:rsidR="00AB1E46" w:rsidRDefault="00AB1E46" w:rsidP="00AB1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B06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требования: </w:t>
      </w:r>
    </w:p>
    <w:p w14:paraId="3DEFFE1D" w14:textId="77777777" w:rsidR="00AB1E46" w:rsidRPr="002A4B06" w:rsidRDefault="00AB1E46" w:rsidP="00AB1E4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97970C5" w14:textId="022F7AB4" w:rsidR="00AB1E46" w:rsidRPr="00AB1E46" w:rsidRDefault="00AB1E46" w:rsidP="00AB1E46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B1E46">
        <w:rPr>
          <w:rFonts w:ascii="Times New Roman" w:hAnsi="Times New Roman" w:cs="Times New Roman"/>
          <w:sz w:val="24"/>
          <w:szCs w:val="24"/>
        </w:rPr>
        <w:t>Иметь опыт предоставления туристических агентств на рынке Кыргызстана не менее 1-го года (предоставить подтверждающие док</w:t>
      </w:r>
      <w:r w:rsidR="00A10DCA">
        <w:rPr>
          <w:rFonts w:ascii="Times New Roman" w:hAnsi="Times New Roman" w:cs="Times New Roman"/>
          <w:sz w:val="24"/>
          <w:szCs w:val="24"/>
        </w:rPr>
        <w:t>умент</w:t>
      </w:r>
      <w:r w:rsidRPr="00AB1E46">
        <w:rPr>
          <w:rFonts w:ascii="Times New Roman" w:hAnsi="Times New Roman" w:cs="Times New Roman"/>
          <w:sz w:val="24"/>
          <w:szCs w:val="24"/>
        </w:rPr>
        <w:t>ы);</w:t>
      </w:r>
    </w:p>
    <w:p w14:paraId="3AF47407" w14:textId="2B9F243B" w:rsidR="00AB1E46" w:rsidRPr="002A4B06" w:rsidRDefault="00AB1E46" w:rsidP="00AB1E4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B06">
        <w:rPr>
          <w:rFonts w:ascii="Times New Roman" w:hAnsi="Times New Roman" w:cs="Times New Roman"/>
          <w:sz w:val="24"/>
          <w:szCs w:val="24"/>
        </w:rPr>
        <w:t xml:space="preserve">Предоставить сведения о наличии выполнения 2-х аналогичных договоров/услуг с общим объемом не менее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336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0 </w:t>
      </w:r>
      <w:r w:rsidRPr="002A4B06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2A4B06">
        <w:rPr>
          <w:rFonts w:ascii="Times New Roman" w:hAnsi="Times New Roman" w:cs="Times New Roman"/>
          <w:sz w:val="24"/>
          <w:szCs w:val="24"/>
        </w:rPr>
        <w:t xml:space="preserve"> сом – (предоставить подтверждающие документы).   </w:t>
      </w:r>
    </w:p>
    <w:p w14:paraId="4F14140C" w14:textId="77777777" w:rsidR="00AB1E46" w:rsidRPr="002A4B06" w:rsidRDefault="00AB1E46" w:rsidP="00AB1E4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B06">
        <w:rPr>
          <w:rFonts w:ascii="Times New Roman" w:hAnsi="Times New Roman" w:cs="Times New Roman"/>
          <w:sz w:val="24"/>
          <w:szCs w:val="24"/>
        </w:rPr>
        <w:t>Предоставить сканированную копию оригинала свидетельства о регистрации с Мин.юста.</w:t>
      </w:r>
    </w:p>
    <w:p w14:paraId="5051F297" w14:textId="77777777" w:rsidR="00AB1E46" w:rsidRPr="002A4B06" w:rsidRDefault="00AB1E46" w:rsidP="00AB1E4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B06">
        <w:rPr>
          <w:rFonts w:ascii="Times New Roman" w:hAnsi="Times New Roman" w:cs="Times New Roman"/>
          <w:sz w:val="24"/>
          <w:szCs w:val="24"/>
        </w:rPr>
        <w:t>Предоставить сканированную копию оригинала устава.</w:t>
      </w:r>
    </w:p>
    <w:p w14:paraId="72D469B6" w14:textId="77777777" w:rsidR="00AB1E46" w:rsidRPr="002A4B06" w:rsidRDefault="00AB1E46" w:rsidP="00AB1E4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B06">
        <w:rPr>
          <w:rFonts w:ascii="Times New Roman" w:hAnsi="Times New Roman" w:cs="Times New Roman"/>
          <w:sz w:val="24"/>
          <w:szCs w:val="24"/>
        </w:rPr>
        <w:t>Предоставить письменное подтверждение об отсутствии аффилированности, а также информацию об их бенефициарных владельцах.</w:t>
      </w:r>
    </w:p>
    <w:p w14:paraId="59E869AB" w14:textId="77777777" w:rsidR="00AB1E46" w:rsidRPr="002A4B06" w:rsidRDefault="00AB1E46" w:rsidP="00AB1E4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B06">
        <w:rPr>
          <w:rFonts w:ascii="Times New Roman" w:hAnsi="Times New Roman" w:cs="Times New Roman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442ABD62" w14:textId="3DB596DE" w:rsidR="00AB1E46" w:rsidRDefault="00AB1E46" w:rsidP="00AB1E4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B06">
        <w:rPr>
          <w:rFonts w:ascii="Times New Roman" w:hAnsi="Times New Roman" w:cs="Times New Roman"/>
          <w:sz w:val="24"/>
          <w:szCs w:val="24"/>
        </w:rPr>
        <w:t>Предоставить коммерческое предложение.</w:t>
      </w:r>
    </w:p>
    <w:p w14:paraId="124C9115" w14:textId="77777777" w:rsidR="00A910D3" w:rsidRPr="00AB1E46" w:rsidRDefault="00A910D3" w:rsidP="00AB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10D3" w:rsidRPr="00AB1E46" w:rsidSect="00AB1E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843E6"/>
    <w:multiLevelType w:val="hybridMultilevel"/>
    <w:tmpl w:val="1EC273A0"/>
    <w:lvl w:ilvl="0" w:tplc="54469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46"/>
    <w:rsid w:val="00A10DCA"/>
    <w:rsid w:val="00A910D3"/>
    <w:rsid w:val="00AB1E46"/>
    <w:rsid w:val="00CF5AB6"/>
    <w:rsid w:val="00E336B1"/>
    <w:rsid w:val="00F7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4A30"/>
  <w15:chartTrackingRefBased/>
  <w15:docId w15:val="{CCCB06D0-46EF-42D0-AAC1-253B98BE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E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1E4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AB1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Найманбаев Көлбай</dc:creator>
  <cp:keywords/>
  <dc:description/>
  <cp:lastModifiedBy>Найманбаев Көлбай</cp:lastModifiedBy>
  <cp:revision>3</cp:revision>
  <dcterms:created xsi:type="dcterms:W3CDTF">2023-07-03T07:23:00Z</dcterms:created>
  <dcterms:modified xsi:type="dcterms:W3CDTF">2023-07-12T09:23:00Z</dcterms:modified>
</cp:coreProperties>
</file>